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6" w:rsidRPr="00826F68" w:rsidRDefault="00896E66" w:rsidP="00896E66">
      <w:pPr>
        <w:jc w:val="center"/>
        <w:rPr>
          <w:b/>
          <w:sz w:val="32"/>
          <w:szCs w:val="30"/>
        </w:rPr>
      </w:pPr>
      <w:r w:rsidRPr="00826F68">
        <w:rPr>
          <w:rFonts w:hint="eastAsia"/>
          <w:b/>
          <w:sz w:val="32"/>
          <w:szCs w:val="30"/>
        </w:rPr>
        <w:t>杭州市图书馆事业</w:t>
      </w:r>
      <w:r w:rsidR="00713966" w:rsidRPr="00826F68">
        <w:rPr>
          <w:rFonts w:hint="eastAsia"/>
          <w:b/>
          <w:sz w:val="32"/>
          <w:szCs w:val="30"/>
        </w:rPr>
        <w:t>基金会信息公开制度</w:t>
      </w:r>
    </w:p>
    <w:p w:rsidR="00896E66" w:rsidRPr="00826F68" w:rsidRDefault="00896E66" w:rsidP="00713966">
      <w:pPr>
        <w:rPr>
          <w:sz w:val="28"/>
          <w:szCs w:val="30"/>
        </w:rPr>
      </w:pPr>
    </w:p>
    <w:p w:rsidR="00713966" w:rsidRPr="00826F68" w:rsidRDefault="00713966" w:rsidP="00713966">
      <w:pPr>
        <w:rPr>
          <w:b/>
          <w:sz w:val="28"/>
          <w:szCs w:val="30"/>
        </w:rPr>
      </w:pPr>
      <w:r w:rsidRPr="00826F68">
        <w:rPr>
          <w:rFonts w:hint="eastAsia"/>
          <w:b/>
          <w:sz w:val="28"/>
          <w:szCs w:val="30"/>
        </w:rPr>
        <w:t>第一章</w:t>
      </w:r>
      <w:r w:rsidRPr="00826F68">
        <w:rPr>
          <w:rFonts w:hint="eastAsia"/>
          <w:b/>
          <w:sz w:val="28"/>
          <w:szCs w:val="30"/>
        </w:rPr>
        <w:t xml:space="preserve"> </w:t>
      </w:r>
      <w:r w:rsidRPr="00826F68">
        <w:rPr>
          <w:rFonts w:hint="eastAsia"/>
          <w:b/>
          <w:sz w:val="28"/>
          <w:szCs w:val="30"/>
        </w:rPr>
        <w:t>总</w:t>
      </w:r>
      <w:r w:rsidRPr="00826F68">
        <w:rPr>
          <w:rFonts w:hint="eastAsia"/>
          <w:b/>
          <w:sz w:val="28"/>
          <w:szCs w:val="30"/>
        </w:rPr>
        <w:t xml:space="preserve"> </w:t>
      </w:r>
      <w:r w:rsidRPr="00826F68">
        <w:rPr>
          <w:rFonts w:hint="eastAsia"/>
          <w:b/>
          <w:sz w:val="28"/>
          <w:szCs w:val="30"/>
        </w:rPr>
        <w:t>则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第一条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为了规范</w:t>
      </w:r>
      <w:r w:rsidR="00896E66" w:rsidRPr="00826F68">
        <w:rPr>
          <w:rFonts w:hint="eastAsia"/>
          <w:sz w:val="28"/>
          <w:szCs w:val="30"/>
        </w:rPr>
        <w:t>杭州市图书馆事业</w:t>
      </w:r>
      <w:r w:rsidRPr="00826F68">
        <w:rPr>
          <w:rFonts w:hint="eastAsia"/>
          <w:sz w:val="28"/>
          <w:szCs w:val="30"/>
        </w:rPr>
        <w:t>基金会（以下简称“本基金会”）的信息公布活动，增强管理透明度，提高社会公信力，依照《中华人民共和国公益事业捐赠法》、《基金会管理条例》、《基金会信息公布办法》、《关于规范基金会若干行为的规定（试行）》、《公益慈善捐助信息公开指引》等相关法律法规和《</w:t>
      </w:r>
      <w:r w:rsidR="00896E66" w:rsidRPr="00826F68">
        <w:rPr>
          <w:rFonts w:hint="eastAsia"/>
          <w:sz w:val="28"/>
          <w:szCs w:val="30"/>
        </w:rPr>
        <w:t>杭州市图书馆事业</w:t>
      </w:r>
      <w:r w:rsidRPr="00826F68">
        <w:rPr>
          <w:rFonts w:hint="eastAsia"/>
          <w:sz w:val="28"/>
          <w:szCs w:val="30"/>
        </w:rPr>
        <w:t>基金会章程》，制定本基金会信息公开管理制度（以下简称本制度）。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第二条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本制度适用于本基金会规范公开各项内部管理信息和业务活动信息。本基金会将根据本信息公开管理制度的要求，切实开展各项信息公开工作，满足管理机关以及社会公众对本基金会信息公开的要求，保障捐赠人和社会公众的知情权、监督权等合法权益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第三条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本基金会的信息公开管理实行统一领导、归口管理的原则。在理事会的领导下，由秘书处统筹日常信息公开以及重大项目、重大事件和财务管理等信息公开事宜。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第四条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本制度所称信息，包括本基金会主体信息、内部管理信息和业务活动信息等，以及根据《中华人民共和国公益事业捐赠法》、《基金会管理条例》等法律法规规定的所有需要公开的信息。</w:t>
      </w:r>
    </w:p>
    <w:p w:rsidR="00713966" w:rsidRPr="00826F68" w:rsidRDefault="00713966" w:rsidP="00713966">
      <w:pPr>
        <w:rPr>
          <w:b/>
          <w:sz w:val="28"/>
          <w:szCs w:val="30"/>
        </w:rPr>
      </w:pPr>
      <w:r w:rsidRPr="00826F68">
        <w:rPr>
          <w:rFonts w:hint="eastAsia"/>
          <w:b/>
          <w:sz w:val="28"/>
          <w:szCs w:val="30"/>
        </w:rPr>
        <w:t>第二章</w:t>
      </w:r>
      <w:r w:rsidRPr="00826F68">
        <w:rPr>
          <w:rFonts w:hint="eastAsia"/>
          <w:b/>
          <w:sz w:val="28"/>
          <w:szCs w:val="30"/>
        </w:rPr>
        <w:t xml:space="preserve"> </w:t>
      </w:r>
      <w:r w:rsidRPr="00826F68">
        <w:rPr>
          <w:rFonts w:hint="eastAsia"/>
          <w:b/>
          <w:sz w:val="28"/>
          <w:szCs w:val="30"/>
        </w:rPr>
        <w:t>信息公开基本原则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第五条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及时准确原则。本基金会按本制度规定的公开内容及时公开相关信息，并确保信息真实、准确和有效。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lastRenderedPageBreak/>
        <w:t>第六条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方便获取原则。信息公开方式尽力保障捐赠人、社会公众及有关单位能够方便、完整地查阅和获取本基金会公开的信息。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第七条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规范有序原则。本基金会根据实际工作情况制定信息公开的工作流程，明确信息公开责任主体，使信息公开工作规范、有序。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第八条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分类公开原则。本基金会</w:t>
      </w:r>
      <w:proofErr w:type="gramStart"/>
      <w:r w:rsidRPr="00826F68">
        <w:rPr>
          <w:rFonts w:hint="eastAsia"/>
          <w:sz w:val="28"/>
          <w:szCs w:val="30"/>
        </w:rPr>
        <w:t>按重大</w:t>
      </w:r>
      <w:proofErr w:type="gramEnd"/>
      <w:r w:rsidRPr="00826F68">
        <w:rPr>
          <w:rFonts w:hint="eastAsia"/>
          <w:sz w:val="28"/>
          <w:szCs w:val="30"/>
        </w:rPr>
        <w:t>事件和日常性信息分类公开，即根据章程规定，属于重大活动或事项，</w:t>
      </w:r>
      <w:proofErr w:type="gramStart"/>
      <w:r w:rsidRPr="00826F68">
        <w:rPr>
          <w:rFonts w:hint="eastAsia"/>
          <w:sz w:val="28"/>
          <w:szCs w:val="30"/>
        </w:rPr>
        <w:t>按重大</w:t>
      </w:r>
      <w:proofErr w:type="gramEnd"/>
      <w:r w:rsidRPr="00826F68">
        <w:rPr>
          <w:rFonts w:hint="eastAsia"/>
          <w:sz w:val="28"/>
          <w:szCs w:val="30"/>
        </w:rPr>
        <w:t>事件专项信息公开；一般性公益慈善项目及活动，按日常性信息公开。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第九条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公开为惯例，不公开为特例原则。个别信息公开可能危及国家安全、侵犯他人权益或隐私，以及其他法律法规规定不予公开的信息可不予公开。捐赠人和受益人等当事人不愿意公开的捐助信息，应当事先与基金会进行约定。若无事先约定，相关慈善捐助信息均予公开。不予公开的信息，要接受公益慈善组织登记管理机关的监督检查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第十条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不得任意修改原则。对于已经公布的信息不得任意修改，如确需修改的，应严格履行的修改程序，在修改后重新公布，并说明理由，同时声明原信息作废。</w:t>
      </w:r>
    </w:p>
    <w:p w:rsidR="00713966" w:rsidRPr="00826F68" w:rsidRDefault="00713966" w:rsidP="00713966">
      <w:pPr>
        <w:rPr>
          <w:b/>
          <w:sz w:val="28"/>
          <w:szCs w:val="30"/>
        </w:rPr>
      </w:pPr>
      <w:r w:rsidRPr="00826F68">
        <w:rPr>
          <w:rFonts w:hint="eastAsia"/>
          <w:b/>
          <w:sz w:val="28"/>
          <w:szCs w:val="30"/>
        </w:rPr>
        <w:t>第三章</w:t>
      </w:r>
      <w:r w:rsidRPr="00826F68">
        <w:rPr>
          <w:rFonts w:hint="eastAsia"/>
          <w:b/>
          <w:sz w:val="28"/>
          <w:szCs w:val="30"/>
        </w:rPr>
        <w:t xml:space="preserve"> </w:t>
      </w:r>
      <w:r w:rsidRPr="00826F68">
        <w:rPr>
          <w:rFonts w:hint="eastAsia"/>
          <w:b/>
          <w:sz w:val="28"/>
          <w:szCs w:val="30"/>
        </w:rPr>
        <w:t>信息公开内容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第十一条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基金会按照“合法、真实、利民、及时、无偿”的要求，向社会公开以下信息：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（一）本基金会的基本信息，包括：机构基本情况（机构名称、成立时间、机构宗旨、</w:t>
      </w:r>
      <w:r w:rsidR="005365D8">
        <w:rPr>
          <w:rFonts w:hint="eastAsia"/>
          <w:sz w:val="28"/>
          <w:szCs w:val="30"/>
        </w:rPr>
        <w:t>业务范围、办公地址和工作电话等）、</w:t>
      </w:r>
      <w:r w:rsidRPr="00826F68">
        <w:rPr>
          <w:rFonts w:hint="eastAsia"/>
          <w:sz w:val="28"/>
          <w:szCs w:val="30"/>
        </w:rPr>
        <w:t>联系方式等。</w:t>
      </w:r>
    </w:p>
    <w:p w:rsidR="00B2459E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lastRenderedPageBreak/>
        <w:t>（二）本基金会的年度工作报告。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（三）本基金会的财务信息，包括：财务会计报告（资产负债表、业务活动表、现金流量表</w:t>
      </w:r>
      <w:r w:rsidR="00B2459E">
        <w:rPr>
          <w:rFonts w:hint="eastAsia"/>
          <w:sz w:val="28"/>
          <w:szCs w:val="30"/>
        </w:rPr>
        <w:t>等</w:t>
      </w:r>
      <w:r w:rsidRPr="00826F68">
        <w:rPr>
          <w:rFonts w:hint="eastAsia"/>
          <w:sz w:val="28"/>
          <w:szCs w:val="30"/>
        </w:rPr>
        <w:t>）、审计报告。</w:t>
      </w:r>
    </w:p>
    <w:p w:rsidR="00713966" w:rsidRPr="00826F68" w:rsidRDefault="00713966" w:rsidP="00BB5FA9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财务会计报告未经审计不得对外公布。</w:t>
      </w:r>
    </w:p>
    <w:p w:rsidR="00713966" w:rsidRPr="00826F68" w:rsidRDefault="00D80D46" w:rsidP="008606C4">
      <w:pPr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（四</w:t>
      </w:r>
      <w:r w:rsidR="00713966" w:rsidRPr="00826F68">
        <w:rPr>
          <w:rFonts w:hint="eastAsia"/>
          <w:sz w:val="28"/>
          <w:szCs w:val="30"/>
        </w:rPr>
        <w:t>）接受捐赠信息，包括：接受捐赠款物时间、捐赠来源、接受捐赠款物性质（定向捐赠或非定向捐赠）、接受捐赠款物内容（捐赠类型、捐赠数额），以及是否开具捐赠收据等。</w:t>
      </w:r>
    </w:p>
    <w:p w:rsidR="00713966" w:rsidRPr="00826F68" w:rsidRDefault="00D80D46" w:rsidP="008606C4">
      <w:pPr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（五</w:t>
      </w:r>
      <w:r w:rsidR="00713966" w:rsidRPr="00826F68">
        <w:rPr>
          <w:rFonts w:hint="eastAsia"/>
          <w:sz w:val="28"/>
          <w:szCs w:val="30"/>
        </w:rPr>
        <w:t>）</w:t>
      </w:r>
      <w:r w:rsidR="0001478A">
        <w:rPr>
          <w:rFonts w:hint="eastAsia"/>
          <w:sz w:val="28"/>
          <w:szCs w:val="30"/>
        </w:rPr>
        <w:t>资金</w:t>
      </w:r>
      <w:r w:rsidR="00713966" w:rsidRPr="00826F68">
        <w:rPr>
          <w:rFonts w:hint="eastAsia"/>
          <w:sz w:val="28"/>
          <w:szCs w:val="30"/>
        </w:rPr>
        <w:t>使用信息，包括：捐赠款物拨付和使用</w:t>
      </w:r>
      <w:r w:rsidR="0001478A">
        <w:rPr>
          <w:rFonts w:hint="eastAsia"/>
          <w:sz w:val="28"/>
          <w:szCs w:val="30"/>
        </w:rPr>
        <w:t>的时间、数额</w:t>
      </w:r>
      <w:r w:rsidR="00713966" w:rsidRPr="00826F68">
        <w:rPr>
          <w:rFonts w:hint="eastAsia"/>
          <w:sz w:val="28"/>
          <w:szCs w:val="30"/>
        </w:rPr>
        <w:t>等。在捐赠款物使用过程中计划有调整的，要及时公布调整后的计划。</w:t>
      </w:r>
    </w:p>
    <w:p w:rsidR="00713966" w:rsidRPr="00826F68" w:rsidRDefault="00D80D46" w:rsidP="008606C4">
      <w:pPr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（六</w:t>
      </w:r>
      <w:r w:rsidR="00713966" w:rsidRPr="00826F68">
        <w:rPr>
          <w:rFonts w:hint="eastAsia"/>
          <w:sz w:val="28"/>
          <w:szCs w:val="30"/>
        </w:rPr>
        <w:t>）本基金会规章制度和其他规范性文件。</w:t>
      </w:r>
    </w:p>
    <w:p w:rsidR="00713966" w:rsidRPr="00826F68" w:rsidRDefault="00D80D46" w:rsidP="008606C4">
      <w:pPr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（七</w:t>
      </w:r>
      <w:r w:rsidR="00713966" w:rsidRPr="00826F68">
        <w:rPr>
          <w:rFonts w:hint="eastAsia"/>
          <w:sz w:val="28"/>
          <w:szCs w:val="30"/>
        </w:rPr>
        <w:t>）其他需要公开的信息。</w:t>
      </w:r>
    </w:p>
    <w:p w:rsidR="00713966" w:rsidRPr="00826F68" w:rsidRDefault="00713966" w:rsidP="00BB5FA9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具体公开信息的内容，可根据信息公开的原则和具体目标确定。</w:t>
      </w:r>
    </w:p>
    <w:p w:rsidR="00713966" w:rsidRPr="00826F68" w:rsidRDefault="00B073D8" w:rsidP="008606C4">
      <w:pPr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第十二</w:t>
      </w:r>
      <w:r w:rsidR="00713966" w:rsidRPr="00826F68">
        <w:rPr>
          <w:rFonts w:hint="eastAsia"/>
          <w:sz w:val="28"/>
          <w:szCs w:val="30"/>
        </w:rPr>
        <w:t>条</w:t>
      </w:r>
      <w:r w:rsidR="00713966" w:rsidRPr="00826F68">
        <w:rPr>
          <w:rFonts w:hint="eastAsia"/>
          <w:sz w:val="28"/>
          <w:szCs w:val="30"/>
        </w:rPr>
        <w:t xml:space="preserve"> </w:t>
      </w:r>
      <w:r w:rsidR="009D3E82">
        <w:rPr>
          <w:rFonts w:hint="eastAsia"/>
          <w:sz w:val="28"/>
          <w:szCs w:val="30"/>
        </w:rPr>
        <w:t>信息公开渠道主要为本基金会官方发布渠道</w:t>
      </w:r>
      <w:r w:rsidR="00713966" w:rsidRPr="00826F68">
        <w:rPr>
          <w:rFonts w:hint="eastAsia"/>
          <w:sz w:val="28"/>
          <w:szCs w:val="30"/>
        </w:rPr>
        <w:t>，同时也采取多种方式实施，包括：大众媒体（电视、报纸、电台、杂志等）、现场公开（如新闻发布会等）、专项基金的年度报告，以及其他可行方式。</w:t>
      </w:r>
    </w:p>
    <w:p w:rsidR="00713966" w:rsidRPr="00826F68" w:rsidRDefault="00713966" w:rsidP="00713966">
      <w:pPr>
        <w:rPr>
          <w:b/>
          <w:sz w:val="28"/>
          <w:szCs w:val="30"/>
        </w:rPr>
      </w:pPr>
      <w:r w:rsidRPr="00826F68">
        <w:rPr>
          <w:rFonts w:hint="eastAsia"/>
          <w:b/>
          <w:sz w:val="28"/>
          <w:szCs w:val="30"/>
        </w:rPr>
        <w:t>第</w:t>
      </w:r>
      <w:r w:rsidR="00B073D8">
        <w:rPr>
          <w:rFonts w:hint="eastAsia"/>
          <w:b/>
          <w:sz w:val="28"/>
          <w:szCs w:val="30"/>
        </w:rPr>
        <w:t>四</w:t>
      </w:r>
      <w:r w:rsidRPr="00826F68">
        <w:rPr>
          <w:rFonts w:hint="eastAsia"/>
          <w:b/>
          <w:sz w:val="28"/>
          <w:szCs w:val="30"/>
        </w:rPr>
        <w:t>章</w:t>
      </w:r>
      <w:r w:rsidRPr="00826F68">
        <w:rPr>
          <w:rFonts w:hint="eastAsia"/>
          <w:b/>
          <w:sz w:val="28"/>
          <w:szCs w:val="30"/>
        </w:rPr>
        <w:t xml:space="preserve"> </w:t>
      </w:r>
      <w:r w:rsidRPr="00826F68">
        <w:rPr>
          <w:rFonts w:hint="eastAsia"/>
          <w:b/>
          <w:sz w:val="28"/>
          <w:szCs w:val="30"/>
        </w:rPr>
        <w:t>附</w:t>
      </w:r>
      <w:r w:rsidRPr="00826F68">
        <w:rPr>
          <w:rFonts w:hint="eastAsia"/>
          <w:b/>
          <w:sz w:val="28"/>
          <w:szCs w:val="30"/>
        </w:rPr>
        <w:t xml:space="preserve"> </w:t>
      </w:r>
      <w:r w:rsidRPr="00826F68">
        <w:rPr>
          <w:rFonts w:hint="eastAsia"/>
          <w:b/>
          <w:sz w:val="28"/>
          <w:szCs w:val="30"/>
        </w:rPr>
        <w:t>则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第十一条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本制度由本基金会秘书处负责解释。</w:t>
      </w:r>
    </w:p>
    <w:p w:rsidR="00713966" w:rsidRPr="00826F68" w:rsidRDefault="00713966" w:rsidP="008606C4">
      <w:pPr>
        <w:ind w:firstLineChars="200" w:firstLine="560"/>
        <w:rPr>
          <w:sz w:val="28"/>
          <w:szCs w:val="30"/>
        </w:rPr>
      </w:pPr>
      <w:r w:rsidRPr="00826F68">
        <w:rPr>
          <w:rFonts w:hint="eastAsia"/>
          <w:sz w:val="28"/>
          <w:szCs w:val="30"/>
        </w:rPr>
        <w:t>第十二条</w:t>
      </w:r>
      <w:r w:rsidRPr="00826F68">
        <w:rPr>
          <w:rFonts w:hint="eastAsia"/>
          <w:sz w:val="28"/>
          <w:szCs w:val="30"/>
        </w:rPr>
        <w:t xml:space="preserve"> </w:t>
      </w:r>
      <w:r w:rsidRPr="00826F68">
        <w:rPr>
          <w:rFonts w:hint="eastAsia"/>
          <w:sz w:val="28"/>
          <w:szCs w:val="30"/>
        </w:rPr>
        <w:t>本制度自发布之日起施行。</w:t>
      </w:r>
    </w:p>
    <w:p w:rsidR="00454744" w:rsidRPr="00896E66" w:rsidRDefault="00454744" w:rsidP="00713966">
      <w:pPr>
        <w:rPr>
          <w:sz w:val="22"/>
          <w:szCs w:val="30"/>
        </w:rPr>
      </w:pPr>
    </w:p>
    <w:sectPr w:rsidR="00454744" w:rsidRPr="00896E66" w:rsidSect="00454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0E" w:rsidRDefault="0074420E" w:rsidP="005D1103">
      <w:r>
        <w:separator/>
      </w:r>
    </w:p>
  </w:endnote>
  <w:endnote w:type="continuationSeparator" w:id="0">
    <w:p w:rsidR="0074420E" w:rsidRDefault="0074420E" w:rsidP="005D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0E" w:rsidRDefault="0074420E" w:rsidP="005D1103">
      <w:r>
        <w:separator/>
      </w:r>
    </w:p>
  </w:footnote>
  <w:footnote w:type="continuationSeparator" w:id="0">
    <w:p w:rsidR="0074420E" w:rsidRDefault="0074420E" w:rsidP="005D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A65"/>
    <w:rsid w:val="0001478A"/>
    <w:rsid w:val="000305E0"/>
    <w:rsid w:val="000A7BFA"/>
    <w:rsid w:val="000D2B0A"/>
    <w:rsid w:val="000F37DE"/>
    <w:rsid w:val="00154246"/>
    <w:rsid w:val="00163E22"/>
    <w:rsid w:val="00166157"/>
    <w:rsid w:val="001809EE"/>
    <w:rsid w:val="001915D8"/>
    <w:rsid w:val="001C362B"/>
    <w:rsid w:val="001D4A65"/>
    <w:rsid w:val="001E6322"/>
    <w:rsid w:val="002628ED"/>
    <w:rsid w:val="002825A7"/>
    <w:rsid w:val="00290F19"/>
    <w:rsid w:val="00320346"/>
    <w:rsid w:val="00340AE5"/>
    <w:rsid w:val="003E3CAA"/>
    <w:rsid w:val="00442779"/>
    <w:rsid w:val="00454744"/>
    <w:rsid w:val="0046010E"/>
    <w:rsid w:val="004D3B61"/>
    <w:rsid w:val="005365D8"/>
    <w:rsid w:val="005A6F11"/>
    <w:rsid w:val="005D1103"/>
    <w:rsid w:val="005D3BDA"/>
    <w:rsid w:val="006136E0"/>
    <w:rsid w:val="006A2440"/>
    <w:rsid w:val="006C6430"/>
    <w:rsid w:val="006F0E6D"/>
    <w:rsid w:val="00705DE6"/>
    <w:rsid w:val="00713966"/>
    <w:rsid w:val="007247E7"/>
    <w:rsid w:val="0074420E"/>
    <w:rsid w:val="00745F60"/>
    <w:rsid w:val="007672C0"/>
    <w:rsid w:val="00772D65"/>
    <w:rsid w:val="00796470"/>
    <w:rsid w:val="007A2A91"/>
    <w:rsid w:val="007B1C75"/>
    <w:rsid w:val="00802B1F"/>
    <w:rsid w:val="00802E0F"/>
    <w:rsid w:val="00826F68"/>
    <w:rsid w:val="008606C4"/>
    <w:rsid w:val="008878C5"/>
    <w:rsid w:val="008940EC"/>
    <w:rsid w:val="00896E66"/>
    <w:rsid w:val="008C0856"/>
    <w:rsid w:val="008C5EC3"/>
    <w:rsid w:val="008E0FF5"/>
    <w:rsid w:val="00916294"/>
    <w:rsid w:val="00942924"/>
    <w:rsid w:val="009844B1"/>
    <w:rsid w:val="00996C46"/>
    <w:rsid w:val="009D3E82"/>
    <w:rsid w:val="009E5C06"/>
    <w:rsid w:val="00A56F3E"/>
    <w:rsid w:val="00A670A8"/>
    <w:rsid w:val="00A96838"/>
    <w:rsid w:val="00AA49FC"/>
    <w:rsid w:val="00AA52A9"/>
    <w:rsid w:val="00B073D8"/>
    <w:rsid w:val="00B1051F"/>
    <w:rsid w:val="00B2459E"/>
    <w:rsid w:val="00B34DFF"/>
    <w:rsid w:val="00B407A0"/>
    <w:rsid w:val="00B51209"/>
    <w:rsid w:val="00BB5FA9"/>
    <w:rsid w:val="00C008C1"/>
    <w:rsid w:val="00CA4005"/>
    <w:rsid w:val="00CB2AC4"/>
    <w:rsid w:val="00CB320D"/>
    <w:rsid w:val="00CC3E65"/>
    <w:rsid w:val="00D04C16"/>
    <w:rsid w:val="00D80D46"/>
    <w:rsid w:val="00D95895"/>
    <w:rsid w:val="00DD07C5"/>
    <w:rsid w:val="00E1204A"/>
    <w:rsid w:val="00E1433F"/>
    <w:rsid w:val="00E67D83"/>
    <w:rsid w:val="00EA1FCB"/>
    <w:rsid w:val="00EE3687"/>
    <w:rsid w:val="00EF532B"/>
    <w:rsid w:val="00F31613"/>
    <w:rsid w:val="00F51151"/>
    <w:rsid w:val="00F679AB"/>
    <w:rsid w:val="00F84BF6"/>
    <w:rsid w:val="00F97912"/>
    <w:rsid w:val="00FE1009"/>
    <w:rsid w:val="00FE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D4A65"/>
    <w:pPr>
      <w:keepNext/>
      <w:keepLines/>
      <w:spacing w:before="260" w:after="260" w:line="240" w:lineRule="exact"/>
      <w:jc w:val="center"/>
      <w:outlineLvl w:val="1"/>
    </w:pPr>
    <w:rPr>
      <w:rFonts w:ascii="Cambria" w:eastAsia="仿宋_GB2312" w:hAnsi="Cambria" w:cs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D4A65"/>
    <w:rPr>
      <w:rFonts w:ascii="Cambria" w:eastAsia="仿宋_GB2312" w:hAnsi="Cambria" w:cs="Cambria"/>
      <w:b/>
      <w:bCs/>
      <w:sz w:val="28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D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10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103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28ED"/>
    <w:rPr>
      <w:color w:val="0000FF"/>
      <w:u w:val="single"/>
    </w:rPr>
  </w:style>
  <w:style w:type="table" w:styleId="a6">
    <w:name w:val="Table Grid"/>
    <w:basedOn w:val="a1"/>
    <w:uiPriority w:val="59"/>
    <w:rsid w:val="00454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13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13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98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6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05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76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9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8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6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4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0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29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73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98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2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3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319">
          <w:marLeft w:val="-460"/>
          <w:marRight w:val="0"/>
          <w:marTop w:val="536"/>
          <w:marBottom w:val="230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3382201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8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7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7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5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003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1ABD-235C-4DB1-AA22-89B26FD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陈荠</dc:creator>
  <cp:keywords/>
  <dc:description/>
  <cp:lastModifiedBy>陈荠</cp:lastModifiedBy>
  <cp:revision>18</cp:revision>
  <dcterms:created xsi:type="dcterms:W3CDTF">2017-12-07T10:05:00Z</dcterms:created>
  <dcterms:modified xsi:type="dcterms:W3CDTF">2017-12-08T11:53:00Z</dcterms:modified>
</cp:coreProperties>
</file>